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Employment</w:t>
      </w:r>
      <w:r>
        <w:rPr>
          <w:spacing w:val="-15"/>
        </w:rPr>
        <w:t> </w:t>
      </w:r>
      <w:r>
        <w:rPr>
          <w:spacing w:val="-2"/>
        </w:rPr>
        <w:t>basics</w:t>
      </w:r>
    </w:p>
    <w:p>
      <w:pPr>
        <w:pStyle w:val="BodyText"/>
        <w:spacing w:line="273" w:lineRule="auto" w:before="190"/>
        <w:ind w:left="100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8"/>
        </w:rPr>
        <w:t> </w:t>
      </w:r>
      <w:r>
        <w:rPr/>
        <w:t>section,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our</w:t>
      </w:r>
      <w:r>
        <w:rPr>
          <w:spacing w:val="-8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types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define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basic employment policies.</w:t>
      </w:r>
    </w:p>
    <w:p>
      <w:pPr>
        <w:pStyle w:val="BodyText"/>
        <w:spacing w:before="5"/>
        <w:rPr>
          <w:sz w:val="37"/>
        </w:rPr>
      </w:pPr>
    </w:p>
    <w:p>
      <w:pPr>
        <w:pStyle w:val="Heading1"/>
      </w:pPr>
      <w:r>
        <w:rPr/>
        <w:t>Employment</w:t>
      </w:r>
      <w:r>
        <w:rPr>
          <w:spacing w:val="-19"/>
        </w:rPr>
        <w:t> </w:t>
      </w:r>
      <w:r>
        <w:rPr/>
        <w:t>contract</w:t>
      </w:r>
      <w:r>
        <w:rPr>
          <w:spacing w:val="-15"/>
        </w:rPr>
        <w:t> </w:t>
      </w:r>
      <w:r>
        <w:rPr>
          <w:spacing w:val="-4"/>
        </w:rPr>
        <w:t>types</w:t>
      </w:r>
    </w:p>
    <w:p>
      <w:pPr>
        <w:pStyle w:val="BodyText"/>
        <w:spacing w:line="278" w:lineRule="auto" w:before="173"/>
        <w:ind w:left="100"/>
      </w:pPr>
      <w:r>
        <w:rPr/>
        <w:t>Full-time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work</w:t>
      </w:r>
      <w:r>
        <w:rPr>
          <w:spacing w:val="-7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9"/>
        </w:rPr>
        <w:t> </w:t>
      </w:r>
      <w:r>
        <w:rPr/>
        <w:t>[</w:t>
      </w:r>
      <w:r>
        <w:rPr>
          <w:i/>
          <w:color w:val="3A78D6"/>
        </w:rPr>
        <w:t>30</w:t>
      </w:r>
      <w:r>
        <w:rPr>
          <w:i/>
          <w:color w:val="3A78D6"/>
          <w:spacing w:val="-3"/>
        </w:rPr>
        <w:t> </w:t>
      </w:r>
      <w:r>
        <w:rPr>
          <w:i/>
          <w:color w:val="3A78D6"/>
        </w:rPr>
        <w:t>hours</w:t>
      </w:r>
      <w:r>
        <w:rPr/>
        <w:t>]</w:t>
      </w:r>
      <w:r>
        <w:rPr>
          <w:spacing w:val="-11"/>
        </w:rPr>
        <w:t> </w:t>
      </w:r>
      <w:r>
        <w:rPr/>
        <w:t>per</w:t>
      </w:r>
      <w:r>
        <w:rPr>
          <w:spacing w:val="-3"/>
        </w:rPr>
        <w:t> </w:t>
      </w:r>
      <w:r>
        <w:rPr/>
        <w:t>week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[</w:t>
      </w:r>
      <w:r>
        <w:rPr>
          <w:i/>
          <w:color w:val="3A78D6"/>
        </w:rPr>
        <w:t>130</w:t>
      </w:r>
      <w:r>
        <w:rPr>
          <w:i/>
          <w:color w:val="3A78D6"/>
          <w:spacing w:val="-3"/>
        </w:rPr>
        <w:t> </w:t>
      </w:r>
      <w:r>
        <w:rPr>
          <w:i/>
          <w:color w:val="3A78D6"/>
        </w:rPr>
        <w:t>hours</w:t>
      </w:r>
      <w:r>
        <w:rPr/>
        <w:t>]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month</w:t>
      </w:r>
      <w:r>
        <w:rPr>
          <w:spacing w:val="-6"/>
        </w:rPr>
        <w:t> </w:t>
      </w:r>
      <w:r>
        <w:rPr/>
        <w:t>on </w:t>
      </w:r>
      <w:r>
        <w:rPr>
          <w:spacing w:val="-2"/>
        </w:rPr>
        <w:t>average.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00"/>
      </w:pPr>
      <w:r>
        <w:rPr/>
        <w:t>Part-time</w:t>
      </w:r>
      <w:r>
        <w:rPr>
          <w:spacing w:val="-9"/>
        </w:rPr>
        <w:t> </w:t>
      </w:r>
      <w:r>
        <w:rPr/>
        <w:t>employees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fewer</w:t>
      </w:r>
      <w:r>
        <w:rPr>
          <w:spacing w:val="2"/>
        </w:rPr>
        <w:t> </w:t>
      </w:r>
      <w:r>
        <w:rPr/>
        <w:t>than</w:t>
      </w:r>
      <w:r>
        <w:rPr>
          <w:spacing w:val="-3"/>
        </w:rPr>
        <w:t> </w:t>
      </w:r>
      <w:r>
        <w:rPr/>
        <w:t>[</w:t>
      </w:r>
      <w:r>
        <w:rPr>
          <w:i/>
          <w:color w:val="3A78D6"/>
        </w:rPr>
        <w:t>30</w:t>
      </w:r>
      <w:r>
        <w:rPr>
          <w:i/>
          <w:color w:val="3A78D6"/>
          <w:spacing w:val="-6"/>
        </w:rPr>
        <w:t> </w:t>
      </w:r>
      <w:r>
        <w:rPr>
          <w:i/>
          <w:color w:val="3A78D6"/>
        </w:rPr>
        <w:t>hours</w:t>
      </w:r>
      <w:r>
        <w:rPr/>
        <w:t>]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>
          <w:spacing w:val="-2"/>
        </w:rPr>
        <w:t>week.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00"/>
      </w:pPr>
      <w:r>
        <w:rPr/>
        <w:t>Full-time and part-time employees can have either temporary or indefinite duration contracts.</w:t>
      </w:r>
      <w:r>
        <w:rPr>
          <w:spacing w:val="-10"/>
        </w:rPr>
        <w:t> </w:t>
      </w:r>
      <w:r>
        <w:rPr/>
        <w:t>Full-time</w:t>
      </w:r>
      <w:r>
        <w:rPr>
          <w:spacing w:val="-7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under</w:t>
      </w:r>
      <w:r>
        <w:rPr>
          <w:spacing w:val="-9"/>
        </w:rPr>
        <w:t> </w:t>
      </w:r>
      <w:r>
        <w:rPr/>
        <w:t>an</w:t>
      </w:r>
      <w:r>
        <w:rPr>
          <w:spacing w:val="-7"/>
        </w:rPr>
        <w:t> </w:t>
      </w:r>
      <w:r>
        <w:rPr/>
        <w:t>indefinite</w:t>
      </w:r>
      <w:r>
        <w:rPr>
          <w:spacing w:val="-5"/>
        </w:rPr>
        <w:t> </w:t>
      </w:r>
      <w:r>
        <w:rPr/>
        <w:t>duration</w:t>
      </w:r>
      <w:r>
        <w:rPr>
          <w:spacing w:val="-4"/>
        </w:rPr>
        <w:t> </w:t>
      </w:r>
      <w:r>
        <w:rPr/>
        <w:t>contract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/>
        <w:t>entitled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our company’s full benefits package.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00" w:right="150" w:firstLine="0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6AA84F"/>
          <w:sz w:val="24"/>
        </w:rPr>
        <w:t>Insert</w:t>
      </w:r>
      <w:r>
        <w:rPr>
          <w:i/>
          <w:color w:val="6AA84F"/>
          <w:spacing w:val="-10"/>
          <w:sz w:val="24"/>
        </w:rPr>
        <w:t> </w:t>
      </w:r>
      <w:r>
        <w:rPr>
          <w:i/>
          <w:color w:val="6AA84F"/>
          <w:sz w:val="24"/>
        </w:rPr>
        <w:t>this</w:t>
      </w:r>
      <w:r>
        <w:rPr>
          <w:i/>
          <w:color w:val="6AA84F"/>
          <w:spacing w:val="-3"/>
          <w:sz w:val="24"/>
        </w:rPr>
        <w:t> </w:t>
      </w:r>
      <w:r>
        <w:rPr>
          <w:i/>
          <w:color w:val="6AA84F"/>
          <w:sz w:val="24"/>
        </w:rPr>
        <w:t>if</w:t>
      </w:r>
      <w:r>
        <w:rPr>
          <w:i/>
          <w:color w:val="6AA84F"/>
          <w:spacing w:val="-10"/>
          <w:sz w:val="24"/>
        </w:rPr>
        <w:t> </w:t>
      </w:r>
      <w:r>
        <w:rPr>
          <w:i/>
          <w:color w:val="6AA84F"/>
          <w:sz w:val="24"/>
        </w:rPr>
        <w:t>employees</w:t>
      </w:r>
      <w:r>
        <w:rPr>
          <w:i/>
          <w:color w:val="6AA84F"/>
          <w:spacing w:val="-5"/>
          <w:sz w:val="24"/>
        </w:rPr>
        <w:t> </w:t>
      </w:r>
      <w:r>
        <w:rPr>
          <w:i/>
          <w:color w:val="6AA84F"/>
          <w:sz w:val="24"/>
        </w:rPr>
        <w:t>are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in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the</w:t>
      </w:r>
      <w:r>
        <w:rPr>
          <w:i/>
          <w:color w:val="6AA84F"/>
          <w:spacing w:val="-7"/>
          <w:sz w:val="24"/>
        </w:rPr>
        <w:t> </w:t>
      </w:r>
      <w:r>
        <w:rPr>
          <w:i/>
          <w:color w:val="6AA84F"/>
          <w:sz w:val="24"/>
        </w:rPr>
        <w:t>U.S:</w:t>
      </w:r>
      <w:r>
        <w:rPr>
          <w:i/>
          <w:color w:val="6AA84F"/>
          <w:spacing w:val="-7"/>
          <w:sz w:val="24"/>
        </w:rPr>
        <w:t> </w:t>
      </w:r>
      <w:r>
        <w:rPr>
          <w:i/>
          <w:color w:val="6AA84F"/>
          <w:sz w:val="24"/>
        </w:rPr>
        <w:t>We</w:t>
      </w:r>
      <w:r>
        <w:rPr>
          <w:i/>
          <w:color w:val="6AA84F"/>
          <w:spacing w:val="-7"/>
          <w:sz w:val="24"/>
        </w:rPr>
        <w:t> </w:t>
      </w:r>
      <w:r>
        <w:rPr>
          <w:i/>
          <w:color w:val="6AA84F"/>
          <w:sz w:val="24"/>
        </w:rPr>
        <w:t>remind</w:t>
      </w:r>
      <w:r>
        <w:rPr>
          <w:i/>
          <w:color w:val="6AA84F"/>
          <w:spacing w:val="-2"/>
          <w:sz w:val="24"/>
        </w:rPr>
        <w:t> </w:t>
      </w:r>
      <w:r>
        <w:rPr>
          <w:i/>
          <w:color w:val="6AA84F"/>
          <w:sz w:val="24"/>
        </w:rPr>
        <w:t>you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that,</w:t>
      </w:r>
      <w:r>
        <w:rPr>
          <w:i/>
          <w:color w:val="6AA84F"/>
          <w:spacing w:val="-10"/>
          <w:sz w:val="24"/>
        </w:rPr>
        <w:t> </w:t>
      </w:r>
      <w:r>
        <w:rPr>
          <w:i/>
          <w:color w:val="6AA84F"/>
          <w:sz w:val="24"/>
        </w:rPr>
        <w:t>in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the</w:t>
      </w:r>
      <w:r>
        <w:rPr>
          <w:i/>
          <w:color w:val="6AA84F"/>
          <w:spacing w:val="-4"/>
          <w:sz w:val="24"/>
        </w:rPr>
        <w:t> </w:t>
      </w:r>
      <w:r>
        <w:rPr>
          <w:i/>
          <w:color w:val="6AA84F"/>
          <w:sz w:val="24"/>
        </w:rPr>
        <w:t>U.S.,</w:t>
      </w:r>
      <w:r>
        <w:rPr>
          <w:i/>
          <w:color w:val="6AA84F"/>
          <w:spacing w:val="-7"/>
          <w:sz w:val="24"/>
        </w:rPr>
        <w:t> </w:t>
      </w:r>
      <w:r>
        <w:rPr>
          <w:i/>
          <w:color w:val="6AA84F"/>
          <w:sz w:val="24"/>
        </w:rPr>
        <w:t>employment</w:t>
      </w:r>
      <w:r>
        <w:rPr>
          <w:i/>
          <w:color w:val="6AA84F"/>
          <w:sz w:val="24"/>
        </w:rPr>
        <w:t> is “at-will.” This means that you or our company may terminate our employment relationship at any time and for any non-discriminatory reason(s).</w:t>
      </w:r>
      <w:r>
        <w:rPr>
          <w:sz w:val="24"/>
        </w:rPr>
        <w:t>]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</w:pPr>
      <w:r>
        <w:rPr/>
        <w:t>Equal</w:t>
      </w:r>
      <w:r>
        <w:rPr>
          <w:spacing w:val="-16"/>
        </w:rPr>
        <w:t> </w:t>
      </w:r>
      <w:r>
        <w:rPr/>
        <w:t>opportunity</w:t>
      </w:r>
      <w:r>
        <w:rPr>
          <w:spacing w:val="-18"/>
        </w:rPr>
        <w:t> </w:t>
      </w:r>
      <w:r>
        <w:rPr>
          <w:spacing w:val="-2"/>
        </w:rPr>
        <w:t>employment</w:t>
      </w:r>
    </w:p>
    <w:p>
      <w:pPr>
        <w:pStyle w:val="BodyText"/>
        <w:spacing w:line="276" w:lineRule="auto" w:before="178"/>
        <w:ind w:left="100"/>
      </w:pPr>
      <w:r>
        <w:rPr/>
        <w:t>[</w:t>
      </w:r>
      <w:r>
        <w:rPr>
          <w:i/>
          <w:color w:val="3A78D6"/>
        </w:rPr>
        <w:t>Company’s</w:t>
      </w:r>
      <w:r>
        <w:rPr>
          <w:i/>
          <w:color w:val="3A78D6"/>
          <w:spacing w:val="-5"/>
        </w:rPr>
        <w:t> </w:t>
      </w:r>
      <w:r>
        <w:rPr>
          <w:i/>
          <w:color w:val="3A78D6"/>
        </w:rPr>
        <w:t>name</w:t>
      </w:r>
      <w:r>
        <w:rPr/>
        <w:t>]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equal</w:t>
      </w:r>
      <w:r>
        <w:rPr>
          <w:spacing w:val="-11"/>
        </w:rPr>
        <w:t> </w:t>
      </w:r>
      <w:r>
        <w:rPr/>
        <w:t>opportunity</w:t>
      </w:r>
      <w:r>
        <w:rPr>
          <w:spacing w:val="-15"/>
        </w:rPr>
        <w:t> </w:t>
      </w:r>
      <w:r>
        <w:rPr/>
        <w:t>employer.</w:t>
      </w:r>
      <w:r>
        <w:rPr>
          <w:spacing w:val="-15"/>
        </w:rPr>
        <w:t> </w:t>
      </w:r>
      <w:r>
        <w:rPr/>
        <w:t>We</w:t>
      </w:r>
      <w:r>
        <w:rPr>
          <w:spacing w:val="-7"/>
        </w:rPr>
        <w:t> </w:t>
      </w:r>
      <w:r>
        <w:rPr/>
        <w:t>don’t</w:t>
      </w:r>
      <w:r>
        <w:rPr>
          <w:spacing w:val="-10"/>
        </w:rPr>
        <w:t> </w:t>
      </w:r>
      <w:r>
        <w:rPr/>
        <w:t>tolerate</w:t>
      </w:r>
      <w:r>
        <w:rPr>
          <w:spacing w:val="-5"/>
        </w:rPr>
        <w:t> </w:t>
      </w:r>
      <w:r>
        <w:rPr/>
        <w:t>discrimination against protected characteristics (gender, age, sexual orientation, race, nationality, ethnicity, religion, disability, veteran status.) We want all employees (including executives</w:t>
      </w:r>
      <w:r>
        <w:rPr>
          <w:spacing w:val="-1"/>
        </w:rPr>
        <w:t> </w:t>
      </w:r>
      <w:r>
        <w:rPr/>
        <w:t>and HR)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treat others</w:t>
      </w:r>
      <w:r>
        <w:rPr>
          <w:spacing w:val="-1"/>
        </w:rPr>
        <w:t> </w:t>
      </w:r>
      <w:r>
        <w:rPr/>
        <w:t>with respect and professionalism.</w:t>
      </w:r>
      <w:r>
        <w:rPr>
          <w:spacing w:val="-3"/>
        </w:rPr>
        <w:t> </w:t>
      </w:r>
      <w:r>
        <w:rPr/>
        <w:t>In practice, this means that we: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168" w:lineRule="auto" w:before="0" w:after="0"/>
        <w:ind w:left="792" w:right="811" w:hanging="332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Hire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promote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people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based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on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skills,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experience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or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z w:val="24"/>
        </w:rPr>
        <w:t>potential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try</w:t>
      </w:r>
      <w:r>
        <w:rPr>
          <w:i/>
          <w:color w:val="3A78D6"/>
          <w:sz w:val="24"/>
        </w:rPr>
        <w:t> to reduce bias in every process (e.g. through structured interviews.)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168" w:lineRule="auto" w:before="199" w:after="0"/>
        <w:ind w:left="792" w:right="390" w:hanging="332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Make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accommodations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to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help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people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with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disabilities</w:t>
      </w:r>
      <w:r>
        <w:rPr>
          <w:i/>
          <w:color w:val="3A78D6"/>
          <w:spacing w:val="-4"/>
          <w:sz w:val="24"/>
        </w:rPr>
        <w:t> </w:t>
      </w:r>
      <w:r>
        <w:rPr>
          <w:i/>
          <w:color w:val="3A78D6"/>
          <w:sz w:val="24"/>
        </w:rPr>
        <w:t>move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about</w:t>
      </w:r>
      <w:r>
        <w:rPr>
          <w:i/>
          <w:color w:val="3A78D6"/>
          <w:spacing w:val="-11"/>
          <w:sz w:val="24"/>
        </w:rPr>
        <w:t> </w:t>
      </w:r>
      <w:r>
        <w:rPr>
          <w:i/>
          <w:color w:val="3A78D6"/>
          <w:sz w:val="24"/>
        </w:rPr>
        <w:t>safely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z w:val="24"/>
        </w:rPr>
        <w:t>on</w:t>
      </w:r>
      <w:r>
        <w:rPr>
          <w:i/>
          <w:color w:val="3A78D6"/>
          <w:sz w:val="24"/>
        </w:rPr>
        <w:t> our premises and use our products, services and equipment</w:t>
      </w:r>
      <w:r>
        <w:rPr>
          <w:sz w:val="24"/>
        </w:rPr>
        <w:t>.]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168" w:lineRule="auto" w:before="202" w:after="0"/>
        <w:ind w:left="792" w:right="245" w:hanging="332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Use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inclusive,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diversity-sensitive</w:t>
      </w:r>
      <w:r>
        <w:rPr>
          <w:i/>
          <w:color w:val="3A78D6"/>
          <w:spacing w:val="-5"/>
          <w:sz w:val="24"/>
        </w:rPr>
        <w:t> </w:t>
      </w:r>
      <w:r>
        <w:rPr>
          <w:i/>
          <w:color w:val="3A78D6"/>
          <w:sz w:val="24"/>
        </w:rPr>
        <w:t>language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in</w:t>
      </w:r>
      <w:r>
        <w:rPr>
          <w:i/>
          <w:color w:val="3A78D6"/>
          <w:spacing w:val="-8"/>
          <w:sz w:val="24"/>
        </w:rPr>
        <w:t> </w:t>
      </w:r>
      <w:r>
        <w:rPr>
          <w:i/>
          <w:color w:val="3A78D6"/>
          <w:sz w:val="24"/>
        </w:rPr>
        <w:t>all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official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documents,</w:t>
      </w:r>
      <w:r>
        <w:rPr>
          <w:i/>
          <w:color w:val="3A78D6"/>
          <w:spacing w:val="-13"/>
          <w:sz w:val="24"/>
        </w:rPr>
        <w:t> </w:t>
      </w:r>
      <w:r>
        <w:rPr>
          <w:i/>
          <w:color w:val="3A78D6"/>
          <w:sz w:val="24"/>
        </w:rPr>
        <w:t>signs</w:t>
      </w:r>
      <w:r>
        <w:rPr>
          <w:i/>
          <w:color w:val="3A78D6"/>
          <w:spacing w:val="-9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z w:val="24"/>
        </w:rPr>
        <w:t> job ads</w:t>
      </w:r>
      <w:r>
        <w:rPr>
          <w:sz w:val="24"/>
        </w:rPr>
        <w:t>.]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0" w:after="0"/>
        <w:ind w:left="788" w:right="0" w:hanging="328"/>
        <w:jc w:val="left"/>
        <w:rPr>
          <w:sz w:val="24"/>
        </w:rPr>
      </w:pPr>
      <w:r>
        <w:rPr>
          <w:sz w:val="24"/>
        </w:rPr>
        <w:t>[</w:t>
      </w:r>
      <w:r>
        <w:rPr>
          <w:i/>
          <w:color w:val="3A78D6"/>
          <w:sz w:val="24"/>
        </w:rPr>
        <w:t>Conduct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diversity</w:t>
      </w:r>
      <w:r>
        <w:rPr>
          <w:i/>
          <w:color w:val="3A78D6"/>
          <w:spacing w:val="-10"/>
          <w:sz w:val="24"/>
        </w:rPr>
        <w:t> </w:t>
      </w:r>
      <w:r>
        <w:rPr>
          <w:i/>
          <w:color w:val="3A78D6"/>
          <w:sz w:val="24"/>
        </w:rPr>
        <w:t>and</w:t>
      </w:r>
      <w:r>
        <w:rPr>
          <w:i/>
          <w:color w:val="3A78D6"/>
          <w:spacing w:val="-7"/>
          <w:sz w:val="24"/>
        </w:rPr>
        <w:t> </w:t>
      </w:r>
      <w:r>
        <w:rPr>
          <w:i/>
          <w:color w:val="3A78D6"/>
          <w:sz w:val="24"/>
        </w:rPr>
        <w:t>communication</w:t>
      </w:r>
      <w:r>
        <w:rPr>
          <w:i/>
          <w:color w:val="3A78D6"/>
          <w:spacing w:val="-6"/>
          <w:sz w:val="24"/>
        </w:rPr>
        <w:t> </w:t>
      </w:r>
      <w:r>
        <w:rPr>
          <w:i/>
          <w:color w:val="3A78D6"/>
          <w:spacing w:val="-2"/>
          <w:sz w:val="24"/>
        </w:rPr>
        <w:t>training</w:t>
      </w:r>
      <w:r>
        <w:rPr>
          <w:spacing w:val="-2"/>
          <w:sz w:val="24"/>
        </w:rPr>
        <w:t>.]</w:t>
      </w:r>
    </w:p>
    <w:p>
      <w:pPr>
        <w:pStyle w:val="BodyText"/>
        <w:spacing w:before="195"/>
        <w:ind w:left="100"/>
      </w:pPr>
      <w:r>
        <w:rPr/>
        <w:t>Apart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actions,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commit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penalizing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discriminatory,</w:t>
      </w:r>
      <w:r>
        <w:rPr>
          <w:spacing w:val="-2"/>
        </w:rPr>
        <w:t> </w:t>
      </w:r>
      <w:r>
        <w:rPr/>
        <w:t>offensive</w:t>
      </w:r>
      <w:r>
        <w:rPr>
          <w:spacing w:val="-4"/>
        </w:rPr>
        <w:t> </w:t>
      </w:r>
      <w:r>
        <w:rPr>
          <w:spacing w:val="-5"/>
        </w:rPr>
        <w:t>or</w:t>
      </w:r>
    </w:p>
    <w:p>
      <w:pPr>
        <w:spacing w:after="0"/>
        <w:sectPr>
          <w:type w:val="continuous"/>
          <w:pgSz w:w="12240" w:h="15840"/>
          <w:pgMar w:top="1380" w:bottom="280" w:left="1440" w:right="1520"/>
        </w:sectPr>
      </w:pPr>
    </w:p>
    <w:p>
      <w:pPr>
        <w:pStyle w:val="BodyText"/>
        <w:spacing w:line="276" w:lineRule="auto" w:before="80"/>
        <w:ind w:left="100" w:right="150"/>
      </w:pPr>
      <w:r>
        <w:rPr/>
        <w:t>inappropriate</w:t>
      </w:r>
      <w:r>
        <w:rPr>
          <w:spacing w:val="-4"/>
        </w:rPr>
        <w:t> </w:t>
      </w:r>
      <w:r>
        <w:rPr/>
        <w:t>behavior.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properly,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ask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discriminatory action against yourself or your colleagues to HR. Our company will not retaliate against you if you file a complaint or discrimination lawsuit. Any employee who retaliates or discriminates will face disciplinary action.</w:t>
      </w:r>
    </w:p>
    <w:p>
      <w:pPr>
        <w:pStyle w:val="BodyText"/>
        <w:rPr>
          <w:sz w:val="26"/>
        </w:rPr>
      </w:pPr>
    </w:p>
    <w:p>
      <w:pPr>
        <w:pStyle w:val="Heading1"/>
        <w:spacing w:before="149"/>
      </w:pPr>
      <w:r>
        <w:rPr/>
        <w:t>Recruitment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/>
        <w:t>selection</w:t>
      </w:r>
      <w:r>
        <w:rPr>
          <w:spacing w:val="-14"/>
        </w:rPr>
        <w:t> </w:t>
      </w:r>
      <w:r>
        <w:rPr>
          <w:spacing w:val="-2"/>
        </w:rPr>
        <w:t>process</w:t>
      </w:r>
    </w:p>
    <w:p>
      <w:pPr>
        <w:pStyle w:val="BodyText"/>
        <w:spacing w:line="276" w:lineRule="auto" w:before="176"/>
        <w:ind w:left="100"/>
      </w:pPr>
      <w:r>
        <w:rPr/>
        <w:t>Our hiring steps might vary across roles, but we always aim for a process that is fair and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hiring</w:t>
      </w:r>
      <w:r>
        <w:rPr>
          <w:spacing w:val="-3"/>
        </w:rPr>
        <w:t> </w:t>
      </w:r>
      <w:r>
        <w:rPr/>
        <w:t>great</w:t>
      </w:r>
      <w:r>
        <w:rPr>
          <w:spacing w:val="-4"/>
        </w:rPr>
        <w:t> </w:t>
      </w:r>
      <w:r>
        <w:rPr/>
        <w:t>people.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hiring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role,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likely</w:t>
      </w:r>
      <w:r>
        <w:rPr>
          <w:spacing w:val="-2"/>
        </w:rPr>
        <w:t> </w:t>
      </w:r>
      <w:r>
        <w:rPr/>
        <w:t>go through these steps: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0" w:after="0"/>
        <w:ind w:left="779" w:right="0" w:hanging="434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job </w:t>
      </w:r>
      <w:r>
        <w:rPr>
          <w:spacing w:val="-2"/>
          <w:sz w:val="24"/>
        </w:rPr>
        <w:t>opening.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46" w:after="0"/>
        <w:ind w:left="779" w:right="0" w:hanging="434"/>
        <w:jc w:val="left"/>
        <w:rPr>
          <w:sz w:val="24"/>
        </w:rPr>
      </w:pPr>
      <w:r>
        <w:rPr>
          <w:sz w:val="24"/>
        </w:rPr>
        <w:t>Decide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hire</w:t>
      </w:r>
      <w:r>
        <w:rPr>
          <w:spacing w:val="-6"/>
          <w:sz w:val="24"/>
        </w:rPr>
        <w:t> </w:t>
      </w:r>
      <w:r>
        <w:rPr>
          <w:sz w:val="24"/>
        </w:rPr>
        <w:t>externally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internally.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38" w:after="0"/>
        <w:ind w:left="779" w:right="0" w:hanging="434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0"/>
          <w:sz w:val="24"/>
        </w:rPr>
        <w:t> </w:t>
      </w:r>
      <w:r>
        <w:rPr>
          <w:sz w:val="24"/>
        </w:rPr>
        <w:t>job</w:t>
      </w:r>
      <w:r>
        <w:rPr>
          <w:spacing w:val="-6"/>
          <w:sz w:val="24"/>
        </w:rPr>
        <w:t> </w:t>
      </w:r>
      <w:r>
        <w:rPr>
          <w:sz w:val="24"/>
        </w:rPr>
        <w:t>descriptions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job</w:t>
      </w:r>
      <w:r>
        <w:rPr>
          <w:spacing w:val="-5"/>
          <w:sz w:val="24"/>
        </w:rPr>
        <w:t> ad.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43" w:after="0"/>
        <w:ind w:left="779" w:right="0" w:hanging="434"/>
        <w:jc w:val="left"/>
        <w:rPr>
          <w:sz w:val="24"/>
        </w:rPr>
      </w:pPr>
      <w:r>
        <w:rPr>
          <w:sz w:val="24"/>
        </w:rPr>
        <w:t>Get</w:t>
      </w:r>
      <w:r>
        <w:rPr>
          <w:spacing w:val="-11"/>
          <w:sz w:val="24"/>
        </w:rPr>
        <w:t> </w:t>
      </w:r>
      <w:r>
        <w:rPr>
          <w:sz w:val="24"/>
        </w:rPr>
        <w:t>approval</w:t>
      </w:r>
      <w:r>
        <w:rPr>
          <w:spacing w:val="-10"/>
          <w:sz w:val="24"/>
        </w:rPr>
        <w:t> </w:t>
      </w:r>
      <w:r>
        <w:rPr>
          <w:sz w:val="24"/>
        </w:rPr>
        <w:t>for your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ad.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41" w:after="0"/>
        <w:ind w:left="779" w:right="0" w:hanging="434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1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5"/>
          <w:sz w:val="24"/>
        </w:rPr>
        <w:t> </w:t>
      </w:r>
      <w:r>
        <w:rPr>
          <w:sz w:val="24"/>
        </w:rPr>
        <w:t>(external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internal)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opening.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43" w:after="0"/>
        <w:ind w:left="779" w:right="0" w:hanging="434"/>
        <w:jc w:val="left"/>
        <w:rPr>
          <w:sz w:val="24"/>
        </w:rPr>
      </w:pPr>
      <w:r>
        <w:rPr>
          <w:sz w:val="24"/>
        </w:rPr>
        <w:t>Decide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hiring</w:t>
      </w:r>
      <w:r>
        <w:rPr>
          <w:spacing w:val="-4"/>
          <w:sz w:val="24"/>
        </w:rPr>
        <w:t> </w:t>
      </w:r>
      <w:r>
        <w:rPr>
          <w:sz w:val="24"/>
        </w:rPr>
        <w:t>stages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timeframes.</w:t>
      </w:r>
    </w:p>
    <w:p>
      <w:pPr>
        <w:pStyle w:val="ListParagraph"/>
        <w:numPr>
          <w:ilvl w:val="0"/>
          <w:numId w:val="2"/>
        </w:numPr>
        <w:tabs>
          <w:tab w:pos="775" w:val="left" w:leader="none"/>
        </w:tabs>
        <w:spacing w:line="240" w:lineRule="auto" w:before="41" w:after="0"/>
        <w:ind w:left="775" w:right="0" w:hanging="43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0"/>
          <w:sz w:val="24"/>
        </w:rPr>
        <w:t> </w:t>
      </w:r>
      <w:r>
        <w:rPr>
          <w:sz w:val="24"/>
        </w:rPr>
        <w:t>resumes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company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database/ATS.</w:t>
      </w:r>
    </w:p>
    <w:p>
      <w:pPr>
        <w:pStyle w:val="ListParagraph"/>
        <w:numPr>
          <w:ilvl w:val="0"/>
          <w:numId w:val="2"/>
        </w:numPr>
        <w:tabs>
          <w:tab w:pos="775" w:val="left" w:leader="none"/>
        </w:tabs>
        <w:spacing w:line="240" w:lineRule="auto" w:before="44" w:after="0"/>
        <w:ind w:left="775" w:right="0" w:hanging="43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8"/>
          <w:sz w:val="24"/>
        </w:rPr>
        <w:t> </w:t>
      </w:r>
      <w:r>
        <w:rPr>
          <w:sz w:val="24"/>
        </w:rPr>
        <w:t>passive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candidates.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38" w:after="0"/>
        <w:ind w:left="779" w:right="0" w:hanging="434"/>
        <w:jc w:val="left"/>
        <w:rPr>
          <w:sz w:val="24"/>
        </w:rPr>
      </w:pPr>
      <w:r>
        <w:rPr>
          <w:sz w:val="24"/>
        </w:rPr>
        <w:t>Shortlist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applicants.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40" w:lineRule="auto" w:before="79" w:after="0"/>
        <w:ind w:left="779" w:right="0" w:hanging="434"/>
        <w:jc w:val="left"/>
        <w:rPr>
          <w:sz w:val="24"/>
        </w:rPr>
      </w:pPr>
      <w:r>
        <w:rPr>
          <w:sz w:val="24"/>
        </w:rPr>
        <w:t>Screen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candidates.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41" w:after="0"/>
        <w:ind w:left="777" w:right="0" w:hanging="432"/>
        <w:jc w:val="left"/>
        <w:rPr>
          <w:sz w:val="24"/>
        </w:rPr>
      </w:pPr>
      <w:r>
        <w:rPr>
          <w:sz w:val="24"/>
        </w:rPr>
        <w:t>Run</w:t>
      </w:r>
      <w:r>
        <w:rPr>
          <w:spacing w:val="-4"/>
          <w:sz w:val="24"/>
        </w:rPr>
        <w:t> </w:t>
      </w:r>
      <w:r>
        <w:rPr>
          <w:sz w:val="24"/>
        </w:rPr>
        <w:t>background</w:t>
      </w:r>
      <w:r>
        <w:rPr>
          <w:spacing w:val="-5"/>
          <w:sz w:val="24"/>
        </w:rPr>
        <w:t> </w:t>
      </w:r>
      <w:r>
        <w:rPr>
          <w:sz w:val="24"/>
        </w:rPr>
        <w:t>checks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references.</w:t>
      </w:r>
    </w:p>
    <w:p>
      <w:pPr>
        <w:pStyle w:val="ListParagraph"/>
        <w:numPr>
          <w:ilvl w:val="0"/>
          <w:numId w:val="2"/>
        </w:numPr>
        <w:tabs>
          <w:tab w:pos="775" w:val="left" w:leader="none"/>
        </w:tabs>
        <w:spacing w:line="240" w:lineRule="auto" w:before="43" w:after="0"/>
        <w:ind w:left="775" w:right="0" w:hanging="430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most</w:t>
      </w:r>
      <w:r>
        <w:rPr>
          <w:spacing w:val="-9"/>
          <w:sz w:val="24"/>
        </w:rPr>
        <w:t> </w:t>
      </w:r>
      <w:r>
        <w:rPr>
          <w:sz w:val="24"/>
        </w:rPr>
        <w:t>suitable </w:t>
      </w:r>
      <w:r>
        <w:rPr>
          <w:spacing w:val="-2"/>
          <w:sz w:val="24"/>
        </w:rPr>
        <w:t>candidate.</w:t>
      </w:r>
    </w:p>
    <w:p>
      <w:pPr>
        <w:pStyle w:val="ListParagraph"/>
        <w:numPr>
          <w:ilvl w:val="0"/>
          <w:numId w:val="2"/>
        </w:numPr>
        <w:tabs>
          <w:tab w:pos="775" w:val="left" w:leader="none"/>
        </w:tabs>
        <w:spacing w:line="240" w:lineRule="auto" w:before="41" w:after="0"/>
        <w:ind w:left="775" w:right="0" w:hanging="430"/>
        <w:jc w:val="left"/>
        <w:rPr>
          <w:sz w:val="24"/>
        </w:rPr>
      </w:pP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offer.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00"/>
      </w:pPr>
      <w:r>
        <w:rPr/>
        <w:t>Steps</w:t>
      </w:r>
      <w:r>
        <w:rPr>
          <w:spacing w:val="-9"/>
        </w:rPr>
        <w:t> </w:t>
      </w:r>
      <w:r>
        <w:rPr/>
        <w:t>may</w:t>
      </w:r>
      <w:r>
        <w:rPr>
          <w:spacing w:val="-14"/>
        </w:rPr>
        <w:t> </w:t>
      </w:r>
      <w:r>
        <w:rPr/>
        <w:t>overlap,</w:t>
      </w:r>
      <w:r>
        <w:rPr>
          <w:spacing w:val="-9"/>
        </w:rPr>
        <w:t> </w:t>
      </w:r>
      <w:r>
        <w:rPr/>
        <w:t>so</w:t>
      </w:r>
      <w:r>
        <w:rPr>
          <w:spacing w:val="-8"/>
        </w:rPr>
        <w:t> </w:t>
      </w:r>
      <w:r>
        <w:rPr/>
        <w:t>skip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/>
        <w:t>when</w:t>
      </w:r>
      <w:r>
        <w:rPr>
          <w:spacing w:val="-6"/>
        </w:rPr>
        <w:t> </w:t>
      </w:r>
      <w:r>
        <w:rPr/>
        <w:t>appropriate.</w:t>
      </w:r>
      <w:r>
        <w:rPr>
          <w:spacing w:val="-9"/>
        </w:rPr>
        <w:t> </w:t>
      </w:r>
      <w:r>
        <w:rPr/>
        <w:t>Each</w:t>
      </w:r>
      <w:r>
        <w:rPr>
          <w:spacing w:val="-6"/>
        </w:rPr>
        <w:t> </w:t>
      </w:r>
      <w:r>
        <w:rPr/>
        <w:t>member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hiring</w:t>
      </w:r>
      <w:r>
        <w:rPr>
          <w:spacing w:val="-3"/>
        </w:rPr>
        <w:t> </w:t>
      </w:r>
      <w:r>
        <w:rPr/>
        <w:t>team might have different responsibilities (e.g. recruiters source and hiring managers interview candidates.)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 w:before="1"/>
        <w:ind w:left="100" w:right="264"/>
        <w:jc w:val="both"/>
      </w:pPr>
      <w:r>
        <w:rPr/>
        <w:t>Throughout</w:t>
      </w:r>
      <w:r>
        <w:rPr>
          <w:spacing w:val="-17"/>
        </w:rPr>
        <w:t> </w:t>
      </w:r>
      <w:r>
        <w:rPr/>
        <w:t>this</w:t>
      </w:r>
      <w:r>
        <w:rPr>
          <w:spacing w:val="-17"/>
        </w:rPr>
        <w:t> </w:t>
      </w:r>
      <w:r>
        <w:rPr/>
        <w:t>process,</w:t>
      </w:r>
      <w:r>
        <w:rPr>
          <w:spacing w:val="-16"/>
        </w:rPr>
        <w:t> </w:t>
      </w:r>
      <w:r>
        <w:rPr/>
        <w:t>we</w:t>
      </w:r>
      <w:r>
        <w:rPr>
          <w:spacing w:val="-17"/>
        </w:rPr>
        <w:t> </w:t>
      </w:r>
      <w:r>
        <w:rPr/>
        <w:t>aim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keep</w:t>
      </w:r>
      <w:r>
        <w:rPr>
          <w:spacing w:val="-16"/>
        </w:rPr>
        <w:t> </w:t>
      </w:r>
      <w:r>
        <w:rPr/>
        <w:t>candidates</w:t>
      </w:r>
      <w:r>
        <w:rPr>
          <w:spacing w:val="-17"/>
        </w:rPr>
        <w:t> </w:t>
      </w:r>
      <w:r>
        <w:rPr/>
        <w:t>informed,</w:t>
      </w:r>
      <w:r>
        <w:rPr>
          <w:spacing w:val="-17"/>
        </w:rPr>
        <w:t> </w:t>
      </w:r>
      <w:r>
        <w:rPr/>
        <w:t>communicate</w:t>
      </w:r>
      <w:r>
        <w:rPr>
          <w:spacing w:val="-16"/>
        </w:rPr>
        <w:t> </w:t>
      </w:r>
      <w:r>
        <w:rPr/>
        <w:t>well</w:t>
      </w:r>
      <w:r>
        <w:rPr>
          <w:spacing w:val="-17"/>
        </w:rPr>
        <w:t> </w:t>
      </w:r>
      <w:r>
        <w:rPr/>
        <w:t>with each</w:t>
      </w:r>
      <w:r>
        <w:rPr>
          <w:spacing w:val="-14"/>
        </w:rPr>
        <w:t> </w:t>
      </w:r>
      <w:r>
        <w:rPr/>
        <w:t>other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everyone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equal</w:t>
      </w:r>
      <w:r>
        <w:rPr>
          <w:spacing w:val="-17"/>
        </w:rPr>
        <w:t> </w:t>
      </w:r>
      <w:r>
        <w:rPr/>
        <w:t>opportunity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us.</w:t>
      </w:r>
      <w:r>
        <w:rPr>
          <w:spacing w:val="-14"/>
        </w:rPr>
        <w:t> </w:t>
      </w:r>
      <w:r>
        <w:rPr/>
        <w:t>Ask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recruiters for help whenever you need to enhance candidate experience or write an inclusive job description.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color w:val="434343"/>
          <w:sz w:val="28"/>
        </w:rPr>
        <w:t>Background</w:t>
      </w:r>
      <w:r>
        <w:rPr>
          <w:color w:val="434343"/>
          <w:spacing w:val="-18"/>
          <w:sz w:val="28"/>
        </w:rPr>
        <w:t> </w:t>
      </w:r>
      <w:r>
        <w:rPr>
          <w:color w:val="434343"/>
          <w:spacing w:val="-2"/>
          <w:sz w:val="28"/>
        </w:rPr>
        <w:t>checks</w:t>
      </w:r>
    </w:p>
    <w:p>
      <w:pPr>
        <w:pStyle w:val="BodyText"/>
        <w:spacing w:line="276" w:lineRule="auto" w:before="126"/>
        <w:ind w:left="100"/>
      </w:pPr>
      <w:r>
        <w:rPr/>
        <w:t>If you want to run background checks on candidates, ask HR for guidance. This process is sensitive and we must always abide by laws and ensure candidates understand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intentions.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rule,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check</w:t>
      </w:r>
      <w:r>
        <w:rPr>
          <w:spacing w:val="-3"/>
        </w:rPr>
        <w:t> </w:t>
      </w:r>
      <w:r>
        <w:rPr/>
        <w:t>for finalists only. Use our contracted provider and ensure you have your candidates’ </w:t>
      </w:r>
      <w:r>
        <w:rPr>
          <w:spacing w:val="-2"/>
        </w:rPr>
        <w:t>permission.</w:t>
      </w:r>
    </w:p>
    <w:p>
      <w:pPr>
        <w:spacing w:after="0" w:line="276" w:lineRule="auto"/>
        <w:sectPr>
          <w:pgSz w:w="12240" w:h="15840"/>
          <w:pgMar w:top="1360" w:bottom="280" w:left="1440" w:right="1520"/>
        </w:sectPr>
      </w:pPr>
    </w:p>
    <w:p>
      <w:pPr>
        <w:pStyle w:val="Heading1"/>
        <w:spacing w:before="60"/>
      </w:pPr>
      <w:r>
        <w:rPr>
          <w:spacing w:val="-2"/>
        </w:rPr>
        <w:t>Attendance</w:t>
      </w:r>
    </w:p>
    <w:p>
      <w:pPr>
        <w:pStyle w:val="BodyText"/>
        <w:spacing w:line="276" w:lineRule="auto" w:before="177"/>
        <w:ind w:left="100" w:right="154"/>
      </w:pPr>
      <w:r>
        <w:rPr/>
        <w:t>We expect you to be present during your scheduled working hours. If you face an emergency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prevents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day,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manager</w:t>
      </w:r>
      <w:r>
        <w:rPr>
          <w:spacing w:val="-5"/>
        </w:rPr>
        <w:t> </w:t>
      </w:r>
      <w:r>
        <w:rPr/>
        <w:t>as soon as possible. We will excuse unreported absences in cases of [</w:t>
      </w:r>
      <w:r>
        <w:rPr>
          <w:i/>
          <w:color w:val="3A78D6"/>
        </w:rPr>
        <w:t>serious</w:t>
      </w:r>
      <w:r>
        <w:rPr>
          <w:i/>
          <w:color w:val="3A78D6"/>
        </w:rPr>
        <w:t> accidents, acute medical emergencies</w:t>
      </w:r>
      <w:r>
        <w:rPr/>
        <w:t>.] But, whenever possible, we should know when you won’t be coming in.</w:t>
      </w:r>
    </w:p>
    <w:sectPr>
      <w:pgSz w:w="12240" w:h="15840"/>
      <w:pgMar w:top="1380" w:bottom="280" w:left="14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78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4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792" w:hanging="332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33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0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779" w:hanging="43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Andres, Micaela</dc:creator>
  <dcterms:created xsi:type="dcterms:W3CDTF">2023-08-29T17:53:51Z</dcterms:created>
  <dcterms:modified xsi:type="dcterms:W3CDTF">2023-08-29T17:53:51Z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23.3.45</vt:lpwstr>
  </property>
</Properties>
</file>